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2" w:rsidRPr="00B51438" w:rsidRDefault="00520972" w:rsidP="0017319E">
      <w:pPr>
        <w:pStyle w:val="a8"/>
        <w:jc w:val="center"/>
        <w:rPr>
          <w:b/>
          <w:color w:val="00194F" w:themeColor="accent6" w:themeShade="80"/>
          <w:sz w:val="24"/>
          <w:szCs w:val="24"/>
          <w:u w:val="single"/>
          <w:lang w:val="el-GR"/>
        </w:rPr>
      </w:pPr>
      <w:r w:rsidRPr="00B51438">
        <w:rPr>
          <w:b/>
          <w:color w:val="00194F" w:themeColor="accent6" w:themeShade="80"/>
          <w:sz w:val="24"/>
          <w:szCs w:val="24"/>
          <w:u w:val="single"/>
          <w:lang w:val="el-GR"/>
        </w:rPr>
        <w:t>Η έννοια του κλάσματος</w:t>
      </w:r>
      <w:r w:rsidR="0017319E">
        <w:rPr>
          <w:b/>
          <w:color w:val="00194F" w:themeColor="accent6" w:themeShade="80"/>
          <w:sz w:val="24"/>
          <w:szCs w:val="24"/>
          <w:u w:val="single"/>
          <w:lang w:val="el-GR"/>
        </w:rPr>
        <w:t xml:space="preserve"> – Φύλλο Εργασίας</w:t>
      </w:r>
    </w:p>
    <w:p w:rsidR="00520972" w:rsidRPr="00B51438" w:rsidRDefault="00520972" w:rsidP="00520972">
      <w:pPr>
        <w:pStyle w:val="a8"/>
        <w:rPr>
          <w:i w:val="0"/>
          <w:sz w:val="24"/>
          <w:szCs w:val="24"/>
          <w:u w:val="single"/>
          <w:lang w:val="el-GR"/>
        </w:rPr>
      </w:pPr>
      <w:r w:rsidRPr="00B51438">
        <w:rPr>
          <w:i w:val="0"/>
          <w:sz w:val="24"/>
          <w:szCs w:val="24"/>
          <w:u w:val="single"/>
          <w:lang w:val="el-GR"/>
        </w:rPr>
        <w:t>Παραδείγματα υπολογισμού της τιμής ενός «μέρους» ή της τιμής του «όλου». ( με αναγωγή στη μονάδα)</w:t>
      </w:r>
    </w:p>
    <w:p w:rsidR="00520972" w:rsidRPr="00FE489D" w:rsidRDefault="00520972" w:rsidP="00520972">
      <w:pPr>
        <w:pStyle w:val="a8"/>
        <w:rPr>
          <w:i w:val="0"/>
          <w:sz w:val="24"/>
          <w:szCs w:val="24"/>
          <w:lang w:val="el-GR"/>
        </w:rPr>
      </w:pPr>
      <w:r w:rsidRPr="00FE489D">
        <w:rPr>
          <w:i w:val="0"/>
          <w:sz w:val="24"/>
          <w:szCs w:val="24"/>
          <w:lang w:val="el-GR"/>
        </w:rPr>
        <w:t xml:space="preserve">Α. </w:t>
      </w:r>
      <w:r w:rsidRPr="00B51438">
        <w:rPr>
          <w:i w:val="0"/>
          <w:sz w:val="24"/>
          <w:szCs w:val="24"/>
          <w:u w:val="double"/>
          <w:lang w:val="el-GR"/>
        </w:rPr>
        <w:t>Υπολογισμός της τιμής ενός «μέρους» όταν ξέρουμε την τιμή του «όλου».</w:t>
      </w:r>
    </w:p>
    <w:p w:rsidR="00520972" w:rsidRPr="00FE489D" w:rsidRDefault="00520972" w:rsidP="00520972">
      <w:pPr>
        <w:pStyle w:val="a8"/>
        <w:rPr>
          <w:rFonts w:eastAsiaTheme="minorEastAsia"/>
          <w:i w:val="0"/>
          <w:sz w:val="24"/>
          <w:szCs w:val="24"/>
          <w:lang w:val="el-GR"/>
        </w:rPr>
      </w:pPr>
      <w:r w:rsidRPr="00FE489D">
        <w:rPr>
          <w:i w:val="0"/>
          <w:sz w:val="24"/>
          <w:szCs w:val="24"/>
          <w:lang w:val="el-GR"/>
        </w:rPr>
        <w:t>1. Να βρείτε ποιος αριθμός είναι τα</w:t>
      </w:r>
      <w:r w:rsidRPr="0017319E">
        <w:rPr>
          <w:i w:val="0"/>
          <w:sz w:val="26"/>
          <w:szCs w:val="26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8</m:t>
            </m:r>
          </m:den>
        </m:f>
      </m:oMath>
      <w:r w:rsidRPr="00FE489D">
        <w:rPr>
          <w:rFonts w:eastAsiaTheme="minorEastAsia"/>
          <w:i w:val="0"/>
          <w:sz w:val="24"/>
          <w:szCs w:val="24"/>
          <w:lang w:val="el-GR"/>
        </w:rPr>
        <w:t xml:space="preserve"> του αριθμού 80.</w:t>
      </w:r>
    </w:p>
    <w:p w:rsidR="00520972" w:rsidRPr="00B51438" w:rsidRDefault="00520972" w:rsidP="00520972">
      <w:pPr>
        <w:pStyle w:val="a8"/>
        <w:rPr>
          <w:rFonts w:eastAsiaTheme="minorEastAsia"/>
          <w:b/>
          <w:i w:val="0"/>
          <w:sz w:val="24"/>
          <w:szCs w:val="24"/>
          <w:u w:val="single"/>
          <w:lang w:val="el-GR"/>
        </w:rPr>
      </w:pPr>
      <w:r w:rsidRPr="00B51438">
        <w:rPr>
          <w:rFonts w:eastAsiaTheme="minorEastAsia"/>
          <w:b/>
          <w:i w:val="0"/>
          <w:sz w:val="24"/>
          <w:szCs w:val="24"/>
          <w:u w:val="single"/>
          <w:lang w:val="el-GR"/>
        </w:rPr>
        <w:t>ΛΥΣΗ</w:t>
      </w:r>
    </w:p>
    <w:p w:rsidR="00520972" w:rsidRPr="00FE489D" w:rsidRDefault="006435B8" w:rsidP="00520972">
      <w:pPr>
        <w:pStyle w:val="a8"/>
        <w:numPr>
          <w:ilvl w:val="0"/>
          <w:numId w:val="1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45.3pt;margin-top:10.3pt;width:17.65pt;height:0;z-index:251674624" o:connectortype="straight"/>
        </w:pict>
      </w:r>
      <w:r w:rsidR="00520972" w:rsidRPr="00FE489D">
        <w:rPr>
          <w:i w:val="0"/>
          <w:sz w:val="24"/>
          <w:szCs w:val="24"/>
          <w:lang w:val="el-GR"/>
        </w:rPr>
        <w:t>Το «όλον» δηλαδή τα          είναι ο αριθμός  ……. .</w:t>
      </w:r>
    </w:p>
    <w:p w:rsidR="00520972" w:rsidRPr="00FE489D" w:rsidRDefault="006435B8" w:rsidP="00520972">
      <w:pPr>
        <w:pStyle w:val="a8"/>
        <w:numPr>
          <w:ilvl w:val="0"/>
          <w:numId w:val="1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43" type="#_x0000_t32" style="position:absolute;left:0;text-align:left;margin-left:201pt;margin-top:10pt;width:17.65pt;height:0;z-index:251675648" o:connectortype="straight"/>
        </w:pict>
      </w:r>
      <w:r w:rsidR="00520972" w:rsidRPr="00FE489D">
        <w:rPr>
          <w:i w:val="0"/>
          <w:sz w:val="24"/>
          <w:szCs w:val="24"/>
          <w:lang w:val="el-GR"/>
        </w:rPr>
        <w:t>Βρίσκουμε πρώτα πόσο είναι το           του αριθμού …….., δηλαδή: ……… : ……. = ……….</w:t>
      </w:r>
    </w:p>
    <w:p w:rsidR="00520972" w:rsidRPr="00FE489D" w:rsidRDefault="00520972" w:rsidP="00520972">
      <w:pPr>
        <w:pStyle w:val="a8"/>
        <w:ind w:left="720"/>
        <w:rPr>
          <w:i w:val="0"/>
          <w:sz w:val="24"/>
          <w:szCs w:val="24"/>
          <w:lang w:val="el-GR"/>
        </w:rPr>
      </w:pPr>
      <w:r w:rsidRPr="00FE489D">
        <w:rPr>
          <w:i w:val="0"/>
          <w:sz w:val="24"/>
          <w:szCs w:val="24"/>
          <w:lang w:val="el-GR"/>
        </w:rPr>
        <w:t xml:space="preserve">                                                                                        ( χωρίσαμε το …….. σε …….. ίσα μέρη)</w:t>
      </w:r>
    </w:p>
    <w:p w:rsidR="00520972" w:rsidRPr="00FE489D" w:rsidRDefault="006435B8" w:rsidP="00520972">
      <w:pPr>
        <w:pStyle w:val="a8"/>
        <w:numPr>
          <w:ilvl w:val="0"/>
          <w:numId w:val="2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44" type="#_x0000_t32" style="position:absolute;left:0;text-align:left;margin-left:230.9pt;margin-top:9.95pt;width:16.9pt;height:0;z-index:251676672" o:connectortype="straight"/>
        </w:pict>
      </w:r>
      <w:r w:rsidR="00520972" w:rsidRPr="00FE489D">
        <w:rPr>
          <w:i w:val="0"/>
          <w:sz w:val="24"/>
          <w:szCs w:val="24"/>
          <w:lang w:val="el-GR"/>
        </w:rPr>
        <w:t xml:space="preserve">Στη συνέχεια βρίσκουμε </w:t>
      </w:r>
      <w:r w:rsidR="007347D1" w:rsidRPr="00FE489D">
        <w:rPr>
          <w:i w:val="0"/>
          <w:sz w:val="24"/>
          <w:szCs w:val="24"/>
          <w:lang w:val="el-GR"/>
        </w:rPr>
        <w:t>πόσο είναι τα           του …….., δηλαδή: ………. ∙ ……….. = ……….</w:t>
      </w:r>
    </w:p>
    <w:p w:rsidR="007347D1" w:rsidRDefault="006435B8" w:rsidP="007347D1">
      <w:pPr>
        <w:pStyle w:val="a8"/>
        <w:ind w:left="720"/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45" type="#_x0000_t32" style="position:absolute;left:0;text-align:left;margin-left:432.6pt;margin-top:8.9pt;width:17.7pt;height:0;z-index:251677696" o:connectortype="straight"/>
        </w:pict>
      </w:r>
      <w:r w:rsidR="007347D1" w:rsidRPr="00FE489D">
        <w:rPr>
          <w:i w:val="0"/>
          <w:sz w:val="24"/>
          <w:szCs w:val="24"/>
          <w:lang w:val="el-GR"/>
        </w:rPr>
        <w:t xml:space="preserve">                                                     ( πολλαπλασιάσαμε το ………. </w:t>
      </w:r>
      <w:r w:rsidR="0017319E">
        <w:rPr>
          <w:i w:val="0"/>
          <w:sz w:val="24"/>
          <w:szCs w:val="24"/>
          <w:lang w:val="el-GR"/>
        </w:rPr>
        <w:t>με</w:t>
      </w:r>
      <w:r w:rsidR="007347D1" w:rsidRPr="00FE489D">
        <w:rPr>
          <w:i w:val="0"/>
          <w:sz w:val="24"/>
          <w:szCs w:val="24"/>
          <w:lang w:val="el-GR"/>
        </w:rPr>
        <w:t xml:space="preserve"> τον αριθμητή του           )</w:t>
      </w:r>
    </w:p>
    <w:p w:rsidR="00FE489D" w:rsidRDefault="006435B8" w:rsidP="00FE489D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30" type="#_x0000_t32" style="position:absolute;margin-left:40.7pt;margin-top:8.5pt;width:19pt;height:0;z-index:251662336" o:connectortype="straight"/>
        </w:pict>
      </w:r>
      <w:r w:rsidR="00FE489D">
        <w:rPr>
          <w:i w:val="0"/>
          <w:sz w:val="24"/>
          <w:szCs w:val="24"/>
          <w:lang w:val="el-GR"/>
        </w:rPr>
        <w:t xml:space="preserve">Άρα, τα          του ……. </w:t>
      </w:r>
      <w:r w:rsidR="0017319E">
        <w:rPr>
          <w:i w:val="0"/>
          <w:sz w:val="24"/>
          <w:szCs w:val="24"/>
          <w:lang w:val="el-GR"/>
        </w:rPr>
        <w:t>είναι</w:t>
      </w:r>
      <w:r w:rsidR="00FE489D">
        <w:rPr>
          <w:i w:val="0"/>
          <w:sz w:val="24"/>
          <w:szCs w:val="24"/>
          <w:lang w:val="el-GR"/>
        </w:rPr>
        <w:t xml:space="preserve"> ο αριθμός …….. .</w:t>
      </w:r>
    </w:p>
    <w:p w:rsidR="00FE489D" w:rsidRDefault="00FE489D" w:rsidP="00FE489D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2. Παρόμοια παραδείγματα του βιβλίου είναι: 1, 2 σελ. 35, 3 σελ. 36.</w:t>
      </w:r>
    </w:p>
    <w:p w:rsidR="00FE489D" w:rsidRDefault="00FE489D" w:rsidP="00FE489D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3. Παρόμοιες ασκήσεις του βιβλίου: 9, 11, 12 σελ. 37.</w:t>
      </w:r>
    </w:p>
    <w:p w:rsidR="00FE489D" w:rsidRDefault="00FE489D" w:rsidP="00FE489D">
      <w:pPr>
        <w:pStyle w:val="a8"/>
        <w:rPr>
          <w:i w:val="0"/>
          <w:sz w:val="24"/>
          <w:szCs w:val="24"/>
          <w:lang w:val="el-GR"/>
        </w:rPr>
      </w:pPr>
    </w:p>
    <w:p w:rsidR="00523670" w:rsidRPr="004A1126" w:rsidRDefault="00523670" w:rsidP="00FE489D">
      <w:pPr>
        <w:pStyle w:val="a8"/>
        <w:rPr>
          <w:i w:val="0"/>
          <w:sz w:val="24"/>
          <w:szCs w:val="24"/>
          <w:u w:val="double"/>
          <w:lang w:val="el-GR"/>
        </w:rPr>
      </w:pPr>
      <w:r>
        <w:rPr>
          <w:i w:val="0"/>
          <w:sz w:val="24"/>
          <w:szCs w:val="24"/>
          <w:lang w:val="el-GR"/>
        </w:rPr>
        <w:t xml:space="preserve">Β. </w:t>
      </w:r>
      <w:r w:rsidRPr="004A1126">
        <w:rPr>
          <w:i w:val="0"/>
          <w:sz w:val="24"/>
          <w:szCs w:val="24"/>
          <w:u w:val="double"/>
          <w:lang w:val="el-GR"/>
        </w:rPr>
        <w:t>Υπολογισμός του «όλου» όταν ξέρουμε την τιμή ενός «μέρους» του.</w:t>
      </w:r>
    </w:p>
    <w:p w:rsidR="00523670" w:rsidRPr="004A1126" w:rsidRDefault="001E64A1" w:rsidP="00FE489D">
      <w:pPr>
        <w:pStyle w:val="a8"/>
        <w:rPr>
          <w:i w:val="0"/>
          <w:sz w:val="24"/>
          <w:szCs w:val="24"/>
          <w:u w:val="double"/>
          <w:lang w:val="el-GR"/>
        </w:rPr>
      </w:pPr>
      <w:r>
        <w:rPr>
          <w:i w:val="0"/>
          <w:sz w:val="24"/>
          <w:szCs w:val="24"/>
          <w:u w:val="double"/>
          <w:lang w:val="el-GR"/>
        </w:rPr>
        <w:t xml:space="preserve">     </w:t>
      </w:r>
      <w:r w:rsidR="00523670" w:rsidRPr="004A1126">
        <w:rPr>
          <w:i w:val="0"/>
          <w:sz w:val="24"/>
          <w:szCs w:val="24"/>
          <w:u w:val="double"/>
          <w:lang w:val="el-GR"/>
        </w:rPr>
        <w:t>( με την αναγωγή στη μονάδα)</w:t>
      </w:r>
    </w:p>
    <w:p w:rsidR="00523670" w:rsidRDefault="00523670" w:rsidP="00523670">
      <w:pPr>
        <w:pStyle w:val="a8"/>
        <w:rPr>
          <w:rFonts w:eastAsiaTheme="minorEastAsia"/>
          <w:i w:val="0"/>
          <w:sz w:val="24"/>
          <w:szCs w:val="24"/>
          <w:lang w:val="el-GR"/>
        </w:rPr>
      </w:pPr>
      <w:r w:rsidRPr="00523670">
        <w:rPr>
          <w:i w:val="0"/>
          <w:sz w:val="24"/>
          <w:szCs w:val="24"/>
          <w:lang w:val="el-GR"/>
        </w:rPr>
        <w:t>1.</w:t>
      </w:r>
      <w:r>
        <w:rPr>
          <w:i w:val="0"/>
          <w:sz w:val="24"/>
          <w:szCs w:val="24"/>
          <w:lang w:val="el-GR"/>
        </w:rPr>
        <w:t xml:space="preserve"> Τα  </w:t>
      </w:r>
      <m:oMath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5</m:t>
            </m:r>
          </m:den>
        </m:f>
      </m:oMath>
      <w:r w:rsidRPr="001E64A1">
        <w:rPr>
          <w:rFonts w:eastAsiaTheme="minorEastAsia"/>
          <w:i w:val="0"/>
          <w:sz w:val="26"/>
          <w:szCs w:val="26"/>
          <w:lang w:val="el-GR"/>
        </w:rPr>
        <w:t xml:space="preserve"> </w:t>
      </w:r>
      <w:r>
        <w:rPr>
          <w:rFonts w:eastAsiaTheme="minorEastAsia"/>
          <w:i w:val="0"/>
          <w:sz w:val="24"/>
          <w:szCs w:val="24"/>
          <w:lang w:val="el-GR"/>
        </w:rPr>
        <w:t xml:space="preserve"> των μαθητών μιας τάξης είναι 21 μαθητές. Να βρείτε πόσοι είναι όλοι οι μαθητές της τάξης.</w:t>
      </w:r>
    </w:p>
    <w:p w:rsidR="00523670" w:rsidRPr="00B51438" w:rsidRDefault="00523670" w:rsidP="00523670">
      <w:pPr>
        <w:pStyle w:val="a8"/>
        <w:rPr>
          <w:rFonts w:eastAsiaTheme="minorEastAsia"/>
          <w:b/>
          <w:i w:val="0"/>
          <w:sz w:val="24"/>
          <w:szCs w:val="24"/>
          <w:u w:val="single"/>
          <w:lang w:val="el-GR"/>
        </w:rPr>
      </w:pPr>
      <w:r w:rsidRPr="00B51438">
        <w:rPr>
          <w:rFonts w:eastAsiaTheme="minorEastAsia"/>
          <w:b/>
          <w:i w:val="0"/>
          <w:sz w:val="24"/>
          <w:szCs w:val="24"/>
          <w:u w:val="single"/>
          <w:lang w:val="el-GR"/>
        </w:rPr>
        <w:t>ΛΥΣΗ</w:t>
      </w:r>
    </w:p>
    <w:p w:rsidR="00523670" w:rsidRPr="00523670" w:rsidRDefault="006435B8" w:rsidP="00523670">
      <w:pPr>
        <w:pStyle w:val="a8"/>
        <w:numPr>
          <w:ilvl w:val="0"/>
          <w:numId w:val="2"/>
        </w:numPr>
        <w:rPr>
          <w:i w:val="0"/>
          <w:sz w:val="24"/>
          <w:szCs w:val="24"/>
          <w:lang w:val="el-GR"/>
        </w:rPr>
      </w:pPr>
      <w:r w:rsidRPr="006435B8">
        <w:rPr>
          <w:rFonts w:eastAsiaTheme="minorEastAsia"/>
          <w:i w:val="0"/>
          <w:noProof/>
          <w:sz w:val="24"/>
          <w:szCs w:val="24"/>
          <w:lang w:val="el-GR" w:eastAsia="el-GR" w:bidi="ar-SA"/>
        </w:rPr>
        <w:pict>
          <v:shape id="_x0000_s1031" type="#_x0000_t32" style="position:absolute;left:0;text-align:left;margin-left:52.9pt;margin-top:8.95pt;width:18.35pt;height:0;z-index:251663360" o:connectortype="straight"/>
        </w:pict>
      </w:r>
      <w:r w:rsidR="00523670">
        <w:rPr>
          <w:rFonts w:eastAsiaTheme="minorEastAsia"/>
          <w:i w:val="0"/>
          <w:sz w:val="24"/>
          <w:szCs w:val="24"/>
          <w:lang w:val="el-GR"/>
        </w:rPr>
        <w:t>Τα          των μαθητών της τάξης είναι …… μαθητές.</w:t>
      </w:r>
    </w:p>
    <w:p w:rsidR="00523670" w:rsidRPr="00523670" w:rsidRDefault="006435B8" w:rsidP="00523670">
      <w:pPr>
        <w:pStyle w:val="a8"/>
        <w:numPr>
          <w:ilvl w:val="0"/>
          <w:numId w:val="2"/>
        </w:numPr>
        <w:rPr>
          <w:i w:val="0"/>
          <w:sz w:val="24"/>
          <w:szCs w:val="24"/>
          <w:lang w:val="el-GR"/>
        </w:rPr>
      </w:pPr>
      <w:r w:rsidRPr="006435B8">
        <w:rPr>
          <w:rFonts w:eastAsiaTheme="minorEastAsia"/>
          <w:i w:val="0"/>
          <w:noProof/>
          <w:sz w:val="24"/>
          <w:szCs w:val="24"/>
          <w:lang w:val="el-GR" w:eastAsia="el-GR" w:bidi="ar-SA"/>
        </w:rPr>
        <w:pict>
          <v:shape id="_x0000_s1032" type="#_x0000_t32" style="position:absolute;left:0;text-align:left;margin-left:247.8pt;margin-top:9.3pt;width:15.7pt;height:0;z-index:251664384" o:connectortype="straight"/>
        </w:pict>
      </w:r>
      <w:r w:rsidR="00523670">
        <w:rPr>
          <w:rFonts w:eastAsiaTheme="minorEastAsia"/>
          <w:i w:val="0"/>
          <w:sz w:val="24"/>
          <w:szCs w:val="24"/>
          <w:lang w:val="el-GR"/>
        </w:rPr>
        <w:t>Βρίσκουμε πρώτα πόσοι μαθητές είναι το          των μαθητών : …….: …….. = …….. μαθητές .</w:t>
      </w:r>
    </w:p>
    <w:p w:rsidR="00523670" w:rsidRDefault="006435B8" w:rsidP="00523670">
      <w:pPr>
        <w:pStyle w:val="a8"/>
        <w:ind w:left="720"/>
        <w:rPr>
          <w:rFonts w:eastAsiaTheme="minorEastAsia"/>
          <w:i w:val="0"/>
          <w:sz w:val="24"/>
          <w:szCs w:val="24"/>
          <w:lang w:val="el-GR"/>
        </w:rPr>
      </w:pPr>
      <w:r>
        <w:rPr>
          <w:rFonts w:eastAsiaTheme="minorEastAsia"/>
          <w:i w:val="0"/>
          <w:noProof/>
          <w:sz w:val="24"/>
          <w:szCs w:val="24"/>
          <w:lang w:val="el-GR" w:eastAsia="el-GR" w:bidi="ar-SA"/>
        </w:rPr>
        <w:pict>
          <v:shape id="_x0000_s1033" type="#_x0000_t32" style="position:absolute;left:0;text-align:left;margin-left:450.3pt;margin-top:8.25pt;width:15.7pt;height:0;z-index:251665408" o:connectortype="straight"/>
        </w:pict>
      </w:r>
      <w:r w:rsidR="00523670">
        <w:rPr>
          <w:rFonts w:eastAsiaTheme="minorEastAsia"/>
          <w:i w:val="0"/>
          <w:sz w:val="24"/>
          <w:szCs w:val="24"/>
          <w:lang w:val="el-GR"/>
        </w:rPr>
        <w:t xml:space="preserve">                                                                          ( διαιρέσαμε το ……. </w:t>
      </w:r>
      <w:r w:rsidR="001E64A1">
        <w:rPr>
          <w:rFonts w:eastAsiaTheme="minorEastAsia"/>
          <w:i w:val="0"/>
          <w:sz w:val="24"/>
          <w:szCs w:val="24"/>
          <w:lang w:val="el-GR"/>
        </w:rPr>
        <w:t>με</w:t>
      </w:r>
      <w:r w:rsidR="00523670">
        <w:rPr>
          <w:rFonts w:eastAsiaTheme="minorEastAsia"/>
          <w:i w:val="0"/>
          <w:sz w:val="24"/>
          <w:szCs w:val="24"/>
          <w:lang w:val="el-GR"/>
        </w:rPr>
        <w:t xml:space="preserve"> τον αριθμητή του          )</w:t>
      </w:r>
    </w:p>
    <w:p w:rsidR="00523670" w:rsidRPr="00523670" w:rsidRDefault="006435B8" w:rsidP="00523670">
      <w:pPr>
        <w:pStyle w:val="a8"/>
        <w:numPr>
          <w:ilvl w:val="0"/>
          <w:numId w:val="4"/>
        </w:numPr>
        <w:rPr>
          <w:i w:val="0"/>
          <w:sz w:val="24"/>
          <w:szCs w:val="24"/>
          <w:lang w:val="el-GR"/>
        </w:rPr>
      </w:pPr>
      <w:r w:rsidRPr="006435B8">
        <w:rPr>
          <w:rFonts w:eastAsiaTheme="minorEastAsia"/>
          <w:i w:val="0"/>
          <w:noProof/>
          <w:sz w:val="24"/>
          <w:szCs w:val="24"/>
          <w:lang w:val="el-GR" w:eastAsia="el-GR" w:bidi="ar-SA"/>
        </w:rPr>
        <w:pict>
          <v:shape id="_x0000_s1034" type="#_x0000_t32" style="position:absolute;left:0;text-align:left;margin-left:275.7pt;margin-top:8.55pt;width:18.35pt;height:0;z-index:251666432" o:connectortype="straight"/>
        </w:pict>
      </w:r>
      <w:r w:rsidR="00523670">
        <w:rPr>
          <w:rFonts w:eastAsiaTheme="minorEastAsia"/>
          <w:i w:val="0"/>
          <w:sz w:val="24"/>
          <w:szCs w:val="24"/>
          <w:lang w:val="el-GR"/>
        </w:rPr>
        <w:t>Στη συνέχεια βρίσκουμε πόσοι μαθητές είναι τα          των μαθητών, δηλαδή όλοι οι μαθητές</w:t>
      </w:r>
    </w:p>
    <w:p w:rsidR="001219E1" w:rsidRDefault="006435B8" w:rsidP="00523670">
      <w:pPr>
        <w:pStyle w:val="a8"/>
        <w:ind w:left="720"/>
        <w:rPr>
          <w:rFonts w:eastAsiaTheme="minorEastAsia"/>
          <w:i w:val="0"/>
          <w:sz w:val="24"/>
          <w:szCs w:val="24"/>
          <w:lang w:val="el-GR"/>
        </w:rPr>
      </w:pPr>
      <w:r>
        <w:rPr>
          <w:rFonts w:eastAsiaTheme="minorEastAsia"/>
          <w:i w:val="0"/>
          <w:noProof/>
          <w:sz w:val="24"/>
          <w:szCs w:val="24"/>
          <w:lang w:val="el-GR" w:eastAsia="el-GR" w:bidi="ar-SA"/>
        </w:rPr>
        <w:pict>
          <v:shape id="_x0000_s1035" type="#_x0000_t32" style="position:absolute;left:0;text-align:left;margin-left:446.2pt;margin-top:8.2pt;width:19.8pt;height:.05pt;z-index:251667456" o:connectortype="straight"/>
        </w:pict>
      </w:r>
      <w:r w:rsidR="00523670">
        <w:rPr>
          <w:rFonts w:eastAsiaTheme="minorEastAsia"/>
          <w:i w:val="0"/>
          <w:sz w:val="24"/>
          <w:szCs w:val="24"/>
          <w:lang w:val="el-GR"/>
        </w:rPr>
        <w:t xml:space="preserve">είναι ……. ∙ …… = ……. μαθητές. (πολλαπλασιάσαμε το …… με τον παρονομαστή του </w:t>
      </w:r>
      <w:r w:rsidR="001219E1">
        <w:rPr>
          <w:rFonts w:eastAsiaTheme="minorEastAsia"/>
          <w:i w:val="0"/>
          <w:sz w:val="24"/>
          <w:szCs w:val="24"/>
          <w:lang w:val="el-GR"/>
        </w:rPr>
        <w:t xml:space="preserve">          ).</w:t>
      </w:r>
    </w:p>
    <w:p w:rsidR="001219E1" w:rsidRDefault="001219E1" w:rsidP="001219E1">
      <w:pPr>
        <w:pStyle w:val="a8"/>
        <w:rPr>
          <w:i w:val="0"/>
          <w:sz w:val="24"/>
          <w:szCs w:val="24"/>
          <w:lang w:val="el-GR"/>
        </w:rPr>
      </w:pPr>
      <w:r>
        <w:rPr>
          <w:rFonts w:eastAsiaTheme="minorEastAsia"/>
          <w:i w:val="0"/>
          <w:sz w:val="24"/>
          <w:szCs w:val="24"/>
          <w:lang w:val="el-GR"/>
        </w:rPr>
        <w:t xml:space="preserve">2. </w:t>
      </w:r>
      <w:r w:rsidR="00523670">
        <w:rPr>
          <w:rFonts w:eastAsiaTheme="minorEastAsia"/>
          <w:i w:val="0"/>
          <w:sz w:val="24"/>
          <w:szCs w:val="24"/>
          <w:lang w:val="el-GR"/>
        </w:rPr>
        <w:t xml:space="preserve"> </w:t>
      </w:r>
      <w:r>
        <w:rPr>
          <w:i w:val="0"/>
          <w:sz w:val="24"/>
          <w:szCs w:val="24"/>
          <w:lang w:val="el-GR"/>
        </w:rPr>
        <w:t>Παρόμοια παραδείγματα του βιβλίου είναι: ------</w:t>
      </w:r>
    </w:p>
    <w:p w:rsidR="001219E1" w:rsidRDefault="001219E1" w:rsidP="001219E1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3. Παρόμοιες ασκήσεις του βιβλίου: 4 σελ. 36, - 6 &amp; 10 σελ. 37.</w:t>
      </w:r>
    </w:p>
    <w:p w:rsidR="001219E1" w:rsidRDefault="001219E1" w:rsidP="001219E1">
      <w:pPr>
        <w:pStyle w:val="a8"/>
        <w:rPr>
          <w:i w:val="0"/>
          <w:sz w:val="24"/>
          <w:szCs w:val="24"/>
          <w:lang w:val="el-GR"/>
        </w:rPr>
      </w:pPr>
    </w:p>
    <w:p w:rsidR="001219E1" w:rsidRDefault="001219E1" w:rsidP="001219E1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 xml:space="preserve">Γ. </w:t>
      </w:r>
      <w:r w:rsidRPr="004A1126">
        <w:rPr>
          <w:i w:val="0"/>
          <w:sz w:val="24"/>
          <w:szCs w:val="24"/>
          <w:u w:val="double"/>
          <w:lang w:val="el-GR"/>
        </w:rPr>
        <w:t>Υπολογισμός της τιμής του «μέρους» όταν ξέρουμε την τιμή ενός άλλου «μέρους».</w:t>
      </w:r>
    </w:p>
    <w:p w:rsidR="001219E1" w:rsidRDefault="001219E1" w:rsidP="001219E1">
      <w:pPr>
        <w:pStyle w:val="a8"/>
        <w:rPr>
          <w:rFonts w:eastAsiaTheme="minorEastAsia"/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 xml:space="preserve">1. Τα </w:t>
      </w:r>
      <w:r w:rsidRPr="004A1126">
        <w:rPr>
          <w:i w:val="0"/>
          <w:sz w:val="26"/>
          <w:szCs w:val="26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8</m:t>
            </m:r>
          </m:den>
        </m:f>
      </m:oMath>
      <w:r w:rsidRPr="004A1126">
        <w:rPr>
          <w:rFonts w:eastAsiaTheme="minorEastAsia"/>
          <w:i w:val="0"/>
          <w:sz w:val="26"/>
          <w:szCs w:val="26"/>
          <w:lang w:val="el-GR"/>
        </w:rPr>
        <w:t xml:space="preserve"> </w:t>
      </w:r>
      <w:r>
        <w:rPr>
          <w:rFonts w:eastAsiaTheme="minorEastAsia"/>
          <w:i w:val="0"/>
          <w:sz w:val="24"/>
          <w:szCs w:val="24"/>
          <w:lang w:val="el-GR"/>
        </w:rPr>
        <w:t xml:space="preserve"> της τιμής ενός αυτοκινήτου είναι 5.000 €. Να βρείτε πόσα ευρώ είναι τα  </w:t>
      </w:r>
      <m:oMath>
        <m:f>
          <m:fPr>
            <m:ctrlPr>
              <w:rPr>
                <w:rFonts w:ascii="Cambria Math" w:eastAsiaTheme="minorEastAsia" w:hAnsi="Cambria Math"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l-GR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l-GR"/>
              </w:rPr>
              <m:t>4</m:t>
            </m:r>
          </m:den>
        </m:f>
      </m:oMath>
      <w:r>
        <w:rPr>
          <w:rFonts w:eastAsiaTheme="minorEastAsia"/>
          <w:i w:val="0"/>
          <w:sz w:val="24"/>
          <w:szCs w:val="24"/>
          <w:lang w:val="el-GR"/>
        </w:rPr>
        <w:t xml:space="preserve">  της τιμής του αυτοκινήτου.</w:t>
      </w:r>
    </w:p>
    <w:p w:rsidR="001219E1" w:rsidRPr="00B51438" w:rsidRDefault="001219E1" w:rsidP="001219E1">
      <w:pPr>
        <w:pStyle w:val="a8"/>
        <w:rPr>
          <w:rFonts w:eastAsiaTheme="minorEastAsia"/>
          <w:b/>
          <w:i w:val="0"/>
          <w:sz w:val="24"/>
          <w:szCs w:val="24"/>
          <w:u w:val="single"/>
          <w:lang w:val="el-GR"/>
        </w:rPr>
      </w:pPr>
      <w:r w:rsidRPr="00B51438">
        <w:rPr>
          <w:rFonts w:eastAsiaTheme="minorEastAsia"/>
          <w:b/>
          <w:i w:val="0"/>
          <w:sz w:val="24"/>
          <w:szCs w:val="24"/>
          <w:u w:val="single"/>
          <w:lang w:val="el-GR"/>
        </w:rPr>
        <w:t>ΛΥΣΗ</w:t>
      </w:r>
    </w:p>
    <w:p w:rsidR="001219E1" w:rsidRDefault="006435B8" w:rsidP="001219E1">
      <w:pPr>
        <w:pStyle w:val="a8"/>
        <w:numPr>
          <w:ilvl w:val="0"/>
          <w:numId w:val="4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36" type="#_x0000_t32" style="position:absolute;left:0;text-align:left;margin-left:52.9pt;margin-top:9pt;width:18.35pt;height:0;z-index:251668480" o:connectortype="straight"/>
        </w:pict>
      </w:r>
      <w:r w:rsidR="001219E1">
        <w:rPr>
          <w:i w:val="0"/>
          <w:sz w:val="24"/>
          <w:szCs w:val="24"/>
          <w:lang w:val="el-GR"/>
        </w:rPr>
        <w:t>Τα          της τιμής του αυτοκινήτου είναι …………… €.</w:t>
      </w:r>
    </w:p>
    <w:p w:rsidR="001219E1" w:rsidRDefault="006435B8" w:rsidP="001219E1">
      <w:pPr>
        <w:pStyle w:val="a8"/>
        <w:numPr>
          <w:ilvl w:val="0"/>
          <w:numId w:val="4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37" type="#_x0000_t32" style="position:absolute;left:0;text-align:left;margin-left:52.9pt;margin-top:9.35pt;width:18.35pt;height:0;z-index:251669504" o:connectortype="straight"/>
        </w:pict>
      </w:r>
      <w:r w:rsidR="001219E1">
        <w:rPr>
          <w:i w:val="0"/>
          <w:sz w:val="24"/>
          <w:szCs w:val="24"/>
          <w:lang w:val="el-GR"/>
        </w:rPr>
        <w:t>Το          της τιμής του αυτοκινήτου είναι …………… : ……. = ………………€.</w:t>
      </w:r>
    </w:p>
    <w:p w:rsidR="001219E1" w:rsidRDefault="006435B8" w:rsidP="001219E1">
      <w:pPr>
        <w:pStyle w:val="a8"/>
        <w:ind w:left="360"/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38" type="#_x0000_t32" style="position:absolute;left:0;text-align:left;margin-left:196.25pt;margin-top:8.35pt;width:17.65pt;height:0;z-index:251670528" o:connectortype="straight"/>
        </w:pict>
      </w:r>
      <w:r w:rsidR="001219E1">
        <w:rPr>
          <w:i w:val="0"/>
          <w:sz w:val="24"/>
          <w:szCs w:val="24"/>
          <w:lang w:val="el-GR"/>
        </w:rPr>
        <w:t xml:space="preserve">Όλη η τιμή του </w:t>
      </w:r>
      <w:proofErr w:type="spellStart"/>
      <w:r w:rsidR="001219E1">
        <w:rPr>
          <w:i w:val="0"/>
          <w:sz w:val="24"/>
          <w:szCs w:val="24"/>
          <w:lang w:val="el-GR"/>
        </w:rPr>
        <w:t>αυτ</w:t>
      </w:r>
      <w:proofErr w:type="spellEnd"/>
      <w:r w:rsidR="001219E1">
        <w:rPr>
          <w:i w:val="0"/>
          <w:sz w:val="24"/>
          <w:szCs w:val="24"/>
          <w:lang w:val="el-GR"/>
        </w:rPr>
        <w:t>/του. Δηλαδή τα          είναι ………….. ∙ ………. = ………………€.</w:t>
      </w:r>
    </w:p>
    <w:p w:rsidR="001219E1" w:rsidRDefault="001219E1" w:rsidP="001219E1">
      <w:pPr>
        <w:pStyle w:val="a8"/>
        <w:ind w:left="360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__ __ __ __</w:t>
      </w:r>
    </w:p>
    <w:p w:rsidR="001219E1" w:rsidRDefault="006435B8" w:rsidP="001219E1">
      <w:pPr>
        <w:pStyle w:val="a8"/>
        <w:numPr>
          <w:ilvl w:val="0"/>
          <w:numId w:val="6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39" type="#_x0000_t32" style="position:absolute;left:0;text-align:left;margin-left:52.9pt;margin-top:8.9pt;width:18.35pt;height:0;z-index:251671552" o:connectortype="straight"/>
        </w:pict>
      </w:r>
      <w:r w:rsidR="001219E1">
        <w:rPr>
          <w:i w:val="0"/>
          <w:sz w:val="24"/>
          <w:szCs w:val="24"/>
          <w:lang w:val="el-GR"/>
        </w:rPr>
        <w:t xml:space="preserve">Τα          της τιμής του </w:t>
      </w:r>
      <w:proofErr w:type="spellStart"/>
      <w:r w:rsidR="001219E1">
        <w:rPr>
          <w:i w:val="0"/>
          <w:sz w:val="24"/>
          <w:szCs w:val="24"/>
          <w:lang w:val="el-GR"/>
        </w:rPr>
        <w:t>αυτ</w:t>
      </w:r>
      <w:proofErr w:type="spellEnd"/>
      <w:r w:rsidR="001219E1">
        <w:rPr>
          <w:i w:val="0"/>
          <w:sz w:val="24"/>
          <w:szCs w:val="24"/>
          <w:lang w:val="el-GR"/>
        </w:rPr>
        <w:t>/του είναι ……………..€.</w:t>
      </w:r>
    </w:p>
    <w:p w:rsidR="001219E1" w:rsidRDefault="006435B8" w:rsidP="001219E1">
      <w:pPr>
        <w:pStyle w:val="a8"/>
        <w:numPr>
          <w:ilvl w:val="0"/>
          <w:numId w:val="6"/>
        </w:numPr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40" type="#_x0000_t32" style="position:absolute;left:0;text-align:left;margin-left:52.9pt;margin-top:8.55pt;width:18.35pt;height:0;z-index:251672576" o:connectortype="straight"/>
        </w:pict>
      </w:r>
      <w:r w:rsidR="001219E1">
        <w:rPr>
          <w:i w:val="0"/>
          <w:sz w:val="24"/>
          <w:szCs w:val="24"/>
          <w:lang w:val="el-GR"/>
        </w:rPr>
        <w:t xml:space="preserve">Το  </w:t>
      </w:r>
      <w:r w:rsidR="00C22666">
        <w:rPr>
          <w:i w:val="0"/>
          <w:sz w:val="24"/>
          <w:szCs w:val="24"/>
          <w:lang w:val="el-GR"/>
        </w:rPr>
        <w:t xml:space="preserve">        της τιμής του </w:t>
      </w:r>
      <w:proofErr w:type="spellStart"/>
      <w:r w:rsidR="00C22666">
        <w:rPr>
          <w:i w:val="0"/>
          <w:sz w:val="24"/>
          <w:szCs w:val="24"/>
          <w:lang w:val="el-GR"/>
        </w:rPr>
        <w:t>αυτ</w:t>
      </w:r>
      <w:proofErr w:type="spellEnd"/>
      <w:r w:rsidR="00C22666">
        <w:rPr>
          <w:i w:val="0"/>
          <w:sz w:val="24"/>
          <w:szCs w:val="24"/>
          <w:lang w:val="el-GR"/>
        </w:rPr>
        <w:t>/του είναι …………….. : ……… = ……………..€.</w:t>
      </w:r>
    </w:p>
    <w:p w:rsidR="00C22666" w:rsidRDefault="006435B8" w:rsidP="00C22666">
      <w:pPr>
        <w:pStyle w:val="a8"/>
        <w:ind w:left="360"/>
        <w:rPr>
          <w:i w:val="0"/>
          <w:sz w:val="24"/>
          <w:szCs w:val="24"/>
          <w:lang w:val="el-GR"/>
        </w:rPr>
      </w:pPr>
      <w:r>
        <w:rPr>
          <w:i w:val="0"/>
          <w:noProof/>
          <w:sz w:val="24"/>
          <w:szCs w:val="24"/>
          <w:lang w:val="el-GR" w:eastAsia="el-GR" w:bidi="ar-SA"/>
        </w:rPr>
        <w:pict>
          <v:shape id="_x0000_s1041" type="#_x0000_t32" style="position:absolute;left:0;text-align:left;margin-left:56.3pt;margin-top:8.2pt;width:19.05pt;height:0;z-index:251673600" o:connectortype="straight"/>
        </w:pict>
      </w:r>
      <w:r w:rsidR="00C22666">
        <w:rPr>
          <w:i w:val="0"/>
          <w:sz w:val="24"/>
          <w:szCs w:val="24"/>
          <w:lang w:val="el-GR"/>
        </w:rPr>
        <w:t xml:space="preserve">Άρα τα          της τιμής του </w:t>
      </w:r>
      <w:proofErr w:type="spellStart"/>
      <w:r w:rsidR="00C22666">
        <w:rPr>
          <w:i w:val="0"/>
          <w:sz w:val="24"/>
          <w:szCs w:val="24"/>
          <w:lang w:val="el-GR"/>
        </w:rPr>
        <w:t>αυτ</w:t>
      </w:r>
      <w:proofErr w:type="spellEnd"/>
      <w:r w:rsidR="00C22666">
        <w:rPr>
          <w:i w:val="0"/>
          <w:sz w:val="24"/>
          <w:szCs w:val="24"/>
          <w:lang w:val="el-GR"/>
        </w:rPr>
        <w:t>/του είναι ……………..∙ ……… = ……………..€.</w:t>
      </w:r>
    </w:p>
    <w:p w:rsidR="00C22666" w:rsidRDefault="00C22666" w:rsidP="00C22666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2. Παρόμοια παραδείγματα του βιβλίου είναι: 4 σελ. 36.</w:t>
      </w:r>
    </w:p>
    <w:p w:rsidR="00C22666" w:rsidRDefault="00C22666" w:rsidP="00C22666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3. Παρόμοιες ασκήσεις του βιβλίου: ---------</w:t>
      </w:r>
    </w:p>
    <w:p w:rsidR="00B51438" w:rsidRPr="004A1126" w:rsidRDefault="00C22666" w:rsidP="00C22666">
      <w:pPr>
        <w:pStyle w:val="a8"/>
        <w:rPr>
          <w:i w:val="0"/>
          <w:sz w:val="24"/>
          <w:szCs w:val="24"/>
          <w:u w:val="double"/>
          <w:lang w:val="el-GR"/>
        </w:rPr>
      </w:pPr>
      <w:r>
        <w:rPr>
          <w:i w:val="0"/>
          <w:sz w:val="24"/>
          <w:szCs w:val="24"/>
          <w:lang w:val="el-GR"/>
        </w:rPr>
        <w:t xml:space="preserve">Δ. </w:t>
      </w:r>
      <w:r w:rsidRPr="004A1126">
        <w:rPr>
          <w:i w:val="0"/>
          <w:sz w:val="24"/>
          <w:szCs w:val="24"/>
          <w:u w:val="double"/>
          <w:lang w:val="el-GR"/>
        </w:rPr>
        <w:t>Πως βρίσκουμε το «κλασματικό μέρος» όταν ξέρουμε την τιμή του «μέρους» και την τιμή του</w:t>
      </w:r>
    </w:p>
    <w:p w:rsidR="00C22666" w:rsidRPr="004A1126" w:rsidRDefault="00B51438" w:rsidP="00C22666">
      <w:pPr>
        <w:pStyle w:val="a8"/>
        <w:rPr>
          <w:i w:val="0"/>
          <w:sz w:val="24"/>
          <w:szCs w:val="24"/>
          <w:u w:val="double"/>
          <w:lang w:val="el-GR"/>
        </w:rPr>
      </w:pPr>
      <w:r w:rsidRPr="004A1126">
        <w:rPr>
          <w:i w:val="0"/>
          <w:sz w:val="24"/>
          <w:szCs w:val="24"/>
          <w:u w:val="double"/>
          <w:lang w:val="el-GR"/>
        </w:rPr>
        <w:t xml:space="preserve">   </w:t>
      </w:r>
      <w:r w:rsidR="00C22666" w:rsidRPr="004A1126">
        <w:rPr>
          <w:i w:val="0"/>
          <w:sz w:val="24"/>
          <w:szCs w:val="24"/>
          <w:u w:val="double"/>
          <w:lang w:val="el-GR"/>
        </w:rPr>
        <w:t xml:space="preserve"> « όλου».</w:t>
      </w:r>
    </w:p>
    <w:p w:rsidR="009F26C3" w:rsidRDefault="009F26C3" w:rsidP="00C22666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1. Από το τμήμα Α</w:t>
      </w:r>
      <w:r>
        <w:rPr>
          <w:i w:val="0"/>
          <w:sz w:val="24"/>
          <w:szCs w:val="24"/>
          <w:vertAlign w:val="subscript"/>
          <w:lang w:val="el-GR"/>
        </w:rPr>
        <w:t>2</w:t>
      </w:r>
      <w:r>
        <w:rPr>
          <w:i w:val="0"/>
          <w:sz w:val="24"/>
          <w:szCs w:val="24"/>
          <w:lang w:val="el-GR"/>
        </w:rPr>
        <w:t xml:space="preserve"> που έχει 19 μαθητές, σήμερα απουσιάζουν λόγω της γρίπης Η1Ν1</w:t>
      </w:r>
      <w:r w:rsidR="001E64A1">
        <w:rPr>
          <w:i w:val="0"/>
          <w:sz w:val="24"/>
          <w:szCs w:val="24"/>
          <w:lang w:val="el-GR"/>
        </w:rPr>
        <w:t xml:space="preserve"> οι</w:t>
      </w:r>
      <w:r>
        <w:rPr>
          <w:i w:val="0"/>
          <w:sz w:val="24"/>
          <w:szCs w:val="24"/>
          <w:lang w:val="el-GR"/>
        </w:rPr>
        <w:t xml:space="preserve"> 3 μαθητές. Να βρείτε: α) το μέρος των απόντων μαθητών (όχι πόσοι είναι απόντες, αυτό το ξέρουμε) και β) το μέρος των παρόντων μαθητών (όχι πόσοι είναι παρόντες, αυτό είναι εύκολο).</w:t>
      </w:r>
    </w:p>
    <w:p w:rsidR="009F26C3" w:rsidRDefault="009F26C3" w:rsidP="00C22666">
      <w:pPr>
        <w:pStyle w:val="a8"/>
        <w:rPr>
          <w:i w:val="0"/>
          <w:sz w:val="24"/>
          <w:szCs w:val="24"/>
          <w:lang w:val="el-GR"/>
        </w:rPr>
      </w:pPr>
    </w:p>
    <w:p w:rsidR="009F26C3" w:rsidRPr="00B51438" w:rsidRDefault="009F26C3" w:rsidP="00C22666">
      <w:pPr>
        <w:pStyle w:val="a8"/>
        <w:rPr>
          <w:b/>
          <w:i w:val="0"/>
          <w:sz w:val="24"/>
          <w:szCs w:val="24"/>
          <w:u w:val="single"/>
          <w:lang w:val="el-GR"/>
        </w:rPr>
      </w:pPr>
      <w:r w:rsidRPr="00B51438">
        <w:rPr>
          <w:b/>
          <w:i w:val="0"/>
          <w:sz w:val="24"/>
          <w:szCs w:val="24"/>
          <w:u w:val="single"/>
          <w:lang w:val="el-GR"/>
        </w:rPr>
        <w:t>ΛΥΣΗ</w:t>
      </w:r>
    </w:p>
    <w:p w:rsidR="009F26C3" w:rsidRDefault="009F26C3" w:rsidP="00C22666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 xml:space="preserve">α) Για </w:t>
      </w:r>
      <w:r w:rsidR="00B51438">
        <w:rPr>
          <w:i w:val="0"/>
          <w:sz w:val="24"/>
          <w:szCs w:val="24"/>
          <w:lang w:val="el-GR"/>
        </w:rPr>
        <w:t>να βρούμε το μέρος των απόντων μαθητών του τμήματος λέμε:</w:t>
      </w:r>
    </w:p>
    <w:p w:rsidR="009F26C3" w:rsidRDefault="006435B8" w:rsidP="00C22666">
      <w:pPr>
        <w:pStyle w:val="a8"/>
        <w:rPr>
          <w:i w:val="0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μαθητές που……………………………………………………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…………………………………………………………………………</m:t>
            </m:r>
          </m:den>
        </m:f>
        <m:r>
          <w:rPr>
            <w:rFonts w:ascii="Cambria Math" w:hAns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…….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…….</m:t>
            </m:r>
          </m:den>
        </m:f>
      </m:oMath>
      <w:r w:rsidR="009F26C3">
        <w:rPr>
          <w:i w:val="0"/>
          <w:sz w:val="24"/>
          <w:szCs w:val="24"/>
          <w:lang w:val="el-GR"/>
        </w:rPr>
        <w:t xml:space="preserve">  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β) Για να βρούμε το μέρος των μαθητών του τμήματος  που είναι παρόντες λέμε:</w:t>
      </w:r>
    </w:p>
    <w:p w:rsidR="00B51438" w:rsidRDefault="006435B8" w:rsidP="00B51438">
      <w:pPr>
        <w:pStyle w:val="a8"/>
        <w:rPr>
          <w:i w:val="0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μαθητές που……………………………………………………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…………………………………………………………………………</m:t>
            </m:r>
          </m:den>
        </m:f>
        <m:r>
          <w:rPr>
            <w:rFonts w:ascii="Cambria Math" w:hAns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…….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…….</m:t>
            </m:r>
          </m:den>
        </m:f>
      </m:oMath>
      <w:r w:rsidR="00B51438">
        <w:rPr>
          <w:i w:val="0"/>
          <w:sz w:val="24"/>
          <w:szCs w:val="24"/>
          <w:lang w:val="el-GR"/>
        </w:rPr>
        <w:t xml:space="preserve">  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2. Παρόμοια παραδείγματα του βιβλίου είναι: ----------.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3. Παρόμοιες ασκήσεις του βιβλίου: 3 σελ. 36 – 5,7,8 σελ. 37.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  <w:r w:rsidRPr="00B51438">
        <w:rPr>
          <w:b/>
          <w:i w:val="0"/>
          <w:color w:val="00194F" w:themeColor="accent6" w:themeShade="80"/>
          <w:sz w:val="24"/>
          <w:szCs w:val="24"/>
          <w:u w:val="single"/>
          <w:lang w:val="el-GR"/>
        </w:rPr>
        <w:t>ΠΑΡΑΤΗΡΗΣΗ</w:t>
      </w:r>
      <w:r>
        <w:rPr>
          <w:i w:val="0"/>
          <w:sz w:val="24"/>
          <w:szCs w:val="24"/>
          <w:lang w:val="el-GR"/>
        </w:rPr>
        <w:t xml:space="preserve">: Τα προβλήματα των περιπτώσεων Α, Β, Γ θα τα βρούμε και πιο κάτω και θα τα 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 xml:space="preserve">                           λύσουμε και με άλλο τρόπο πιο σύντομο.</w:t>
      </w:r>
    </w:p>
    <w:p w:rsidR="00B51438" w:rsidRDefault="00B51438" w:rsidP="00B51438">
      <w:pPr>
        <w:pStyle w:val="a8"/>
        <w:rPr>
          <w:i w:val="0"/>
          <w:sz w:val="24"/>
          <w:szCs w:val="24"/>
          <w:lang w:val="el-GR"/>
        </w:rPr>
      </w:pPr>
    </w:p>
    <w:p w:rsidR="00B51438" w:rsidRPr="009F26C3" w:rsidRDefault="00B51438" w:rsidP="00C22666">
      <w:pPr>
        <w:pStyle w:val="a8"/>
        <w:rPr>
          <w:i w:val="0"/>
          <w:sz w:val="24"/>
          <w:szCs w:val="24"/>
          <w:lang w:val="el-GR"/>
        </w:rPr>
      </w:pPr>
    </w:p>
    <w:p w:rsidR="00C22666" w:rsidRDefault="00C22666" w:rsidP="00C22666">
      <w:pPr>
        <w:pStyle w:val="a8"/>
        <w:rPr>
          <w:i w:val="0"/>
          <w:sz w:val="24"/>
          <w:szCs w:val="24"/>
          <w:lang w:val="el-GR"/>
        </w:rPr>
      </w:pPr>
    </w:p>
    <w:p w:rsidR="00523670" w:rsidRPr="00FE489D" w:rsidRDefault="00523670" w:rsidP="001219E1">
      <w:pPr>
        <w:pStyle w:val="a8"/>
        <w:rPr>
          <w:i w:val="0"/>
          <w:sz w:val="24"/>
          <w:szCs w:val="24"/>
          <w:lang w:val="el-GR"/>
        </w:rPr>
      </w:pPr>
    </w:p>
    <w:p w:rsidR="00520972" w:rsidRPr="00520972" w:rsidRDefault="00520972" w:rsidP="00520972">
      <w:pPr>
        <w:pStyle w:val="a8"/>
        <w:rPr>
          <w:i w:val="0"/>
          <w:lang w:val="el-GR"/>
        </w:rPr>
      </w:pPr>
    </w:p>
    <w:p w:rsidR="00520972" w:rsidRPr="00520972" w:rsidRDefault="00520972">
      <w:pPr>
        <w:rPr>
          <w:rFonts w:ascii="Times New Roman" w:hAnsi="Times New Roman" w:cs="Times New Roman"/>
          <w:i w:val="0"/>
          <w:sz w:val="24"/>
          <w:szCs w:val="24"/>
          <w:lang w:val="el-GR"/>
        </w:rPr>
      </w:pPr>
    </w:p>
    <w:sectPr w:rsidR="00520972" w:rsidRPr="00520972" w:rsidSect="00520972">
      <w:headerReference w:type="default" r:id="rId7"/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26" w:rsidRDefault="004A1126" w:rsidP="004A1126">
      <w:pPr>
        <w:spacing w:after="0" w:line="240" w:lineRule="auto"/>
      </w:pPr>
      <w:r>
        <w:separator/>
      </w:r>
    </w:p>
  </w:endnote>
  <w:endnote w:type="continuationSeparator" w:id="1">
    <w:p w:rsidR="004A1126" w:rsidRDefault="004A1126" w:rsidP="004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26" w:rsidRDefault="004A1126" w:rsidP="004A1126">
      <w:pPr>
        <w:spacing w:after="0" w:line="240" w:lineRule="auto"/>
      </w:pPr>
      <w:r>
        <w:separator/>
      </w:r>
    </w:p>
  </w:footnote>
  <w:footnote w:type="continuationSeparator" w:id="1">
    <w:p w:rsidR="004A1126" w:rsidRDefault="004A1126" w:rsidP="004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968"/>
      <w:docPartObj>
        <w:docPartGallery w:val="Page Numbers (Top of Page)"/>
        <w:docPartUnique/>
      </w:docPartObj>
    </w:sdtPr>
    <w:sdtContent>
      <w:p w:rsidR="004A1126" w:rsidRDefault="006435B8">
        <w:pPr>
          <w:pStyle w:val="af4"/>
          <w:jc w:val="right"/>
        </w:pPr>
        <w:fldSimple w:instr=" PAGE   \* MERGEFORMAT ">
          <w:r w:rsidR="001C6927">
            <w:rPr>
              <w:noProof/>
            </w:rPr>
            <w:t>1</w:t>
          </w:r>
        </w:fldSimple>
      </w:p>
    </w:sdtContent>
  </w:sdt>
  <w:p w:rsidR="004A1126" w:rsidRPr="004A1126" w:rsidRDefault="004A1126">
    <w:pPr>
      <w:pStyle w:val="af4"/>
      <w:rPr>
        <w:lang w:val="el-GR"/>
      </w:rPr>
    </w:pPr>
    <w:proofErr w:type="spellStart"/>
    <w:r>
      <w:rPr>
        <w:lang w:val="el-GR"/>
      </w:rPr>
      <w:t>Τσαφάς</w:t>
    </w:r>
    <w:proofErr w:type="spellEnd"/>
    <w:r>
      <w:rPr>
        <w:lang w:val="el-GR"/>
      </w:rPr>
      <w:t xml:space="preserve"> Ν, Γεώργιος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8FB"/>
    <w:multiLevelType w:val="hybridMultilevel"/>
    <w:tmpl w:val="A4E0D2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844"/>
    <w:multiLevelType w:val="hybridMultilevel"/>
    <w:tmpl w:val="5492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856"/>
    <w:multiLevelType w:val="hybridMultilevel"/>
    <w:tmpl w:val="B6F08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5852"/>
    <w:multiLevelType w:val="hybridMultilevel"/>
    <w:tmpl w:val="DEA26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48D4"/>
    <w:multiLevelType w:val="hybridMultilevel"/>
    <w:tmpl w:val="EC28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26763"/>
    <w:multiLevelType w:val="hybridMultilevel"/>
    <w:tmpl w:val="78F0F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972"/>
    <w:rsid w:val="001219E1"/>
    <w:rsid w:val="0017319E"/>
    <w:rsid w:val="001C6927"/>
    <w:rsid w:val="001E132E"/>
    <w:rsid w:val="001E64A1"/>
    <w:rsid w:val="004A1126"/>
    <w:rsid w:val="00520972"/>
    <w:rsid w:val="00523670"/>
    <w:rsid w:val="006435B8"/>
    <w:rsid w:val="007347D1"/>
    <w:rsid w:val="009646AC"/>
    <w:rsid w:val="009F26C3"/>
    <w:rsid w:val="00B51438"/>
    <w:rsid w:val="00C22666"/>
    <w:rsid w:val="00C70AF1"/>
    <w:rsid w:val="00E467CC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7" type="connector" idref="#_x0000_s1041"/>
        <o:r id="V:Rule18" type="connector" idref="#_x0000_s1040"/>
        <o:r id="V:Rule19" type="connector" idref="#_x0000_s1042"/>
        <o:r id="V:Rule20" type="connector" idref="#_x0000_s1034"/>
        <o:r id="V:Rule21" type="connector" idref="#_x0000_s1039"/>
        <o:r id="V:Rule22" type="connector" idref="#_x0000_s1043"/>
        <o:r id="V:Rule23" type="connector" idref="#_x0000_s1030"/>
        <o:r id="V:Rule24" type="connector" idref="#_x0000_s1035"/>
        <o:r id="V:Rule25" type="connector" idref="#_x0000_s1036"/>
        <o:r id="V:Rule26" type="connector" idref="#_x0000_s1045"/>
        <o:r id="V:Rule27" type="connector" idref="#_x0000_s1031"/>
        <o:r id="V:Rule28" type="connector" idref="#_x0000_s1038"/>
        <o:r id="V:Rule29" type="connector" idref="#_x0000_s1033"/>
        <o:r id="V:Rule30" type="connector" idref="#_x0000_s1032"/>
        <o:r id="V:Rule31" type="connector" idref="#_x0000_s1044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F1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70AF1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AF1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0AF1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0AF1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0AF1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0AF1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0AF1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0A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0A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70AF1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C70AF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C70AF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C70AF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70AF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70AF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C70AF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C70AF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C70AF1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AF1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0AF1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C70A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5">
    <w:name w:val="Subtitle"/>
    <w:basedOn w:val="a"/>
    <w:next w:val="a"/>
    <w:link w:val="Char0"/>
    <w:uiPriority w:val="11"/>
    <w:qFormat/>
    <w:rsid w:val="00C70AF1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C70AF1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6">
    <w:name w:val="Strong"/>
    <w:uiPriority w:val="22"/>
    <w:qFormat/>
    <w:rsid w:val="00C70AF1"/>
    <w:rPr>
      <w:b/>
      <w:bCs/>
      <w:spacing w:val="0"/>
    </w:rPr>
  </w:style>
  <w:style w:type="character" w:styleId="a7">
    <w:name w:val="Emphasis"/>
    <w:uiPriority w:val="20"/>
    <w:qFormat/>
    <w:rsid w:val="00C70AF1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8">
    <w:name w:val="No Spacing"/>
    <w:basedOn w:val="a"/>
    <w:uiPriority w:val="1"/>
    <w:qFormat/>
    <w:rsid w:val="00C70AF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0A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0AF1"/>
    <w:rPr>
      <w:i w:val="0"/>
      <w:iCs w:val="0"/>
      <w:color w:val="AA0042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C70AF1"/>
    <w:rPr>
      <w:color w:val="AA0042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C70AF1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C70AF1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c">
    <w:name w:val="Subtle Emphasis"/>
    <w:uiPriority w:val="19"/>
    <w:qFormat/>
    <w:rsid w:val="00C70AF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d">
    <w:name w:val="Intense Emphasis"/>
    <w:uiPriority w:val="21"/>
    <w:qFormat/>
    <w:rsid w:val="00C70A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e">
    <w:name w:val="Subtle Reference"/>
    <w:uiPriority w:val="31"/>
    <w:qFormat/>
    <w:rsid w:val="00C70AF1"/>
    <w:rPr>
      <w:i/>
      <w:iCs/>
      <w:smallCaps/>
      <w:color w:val="E40059" w:themeColor="accent2"/>
      <w:u w:color="E40059" w:themeColor="accent2"/>
    </w:rPr>
  </w:style>
  <w:style w:type="character" w:styleId="af">
    <w:name w:val="Intense Reference"/>
    <w:uiPriority w:val="32"/>
    <w:qFormat/>
    <w:rsid w:val="00C70AF1"/>
    <w:rPr>
      <w:b/>
      <w:bCs/>
      <w:i/>
      <w:iCs/>
      <w:smallCaps/>
      <w:color w:val="E40059" w:themeColor="accent2"/>
      <w:u w:color="E40059" w:themeColor="accent2"/>
    </w:rPr>
  </w:style>
  <w:style w:type="character" w:styleId="af0">
    <w:name w:val="Book Title"/>
    <w:uiPriority w:val="33"/>
    <w:qFormat/>
    <w:rsid w:val="00C70AF1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C70AF1"/>
    <w:pPr>
      <w:outlineLvl w:val="9"/>
    </w:pPr>
  </w:style>
  <w:style w:type="character" w:styleId="af2">
    <w:name w:val="Placeholder Text"/>
    <w:basedOn w:val="a0"/>
    <w:uiPriority w:val="99"/>
    <w:semiHidden/>
    <w:rsid w:val="00520972"/>
    <w:rPr>
      <w:color w:val="808080"/>
    </w:rPr>
  </w:style>
  <w:style w:type="paragraph" w:styleId="af3">
    <w:name w:val="Balloon Text"/>
    <w:basedOn w:val="a"/>
    <w:link w:val="Char3"/>
    <w:uiPriority w:val="99"/>
    <w:semiHidden/>
    <w:unhideWhenUsed/>
    <w:rsid w:val="005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520972"/>
    <w:rPr>
      <w:rFonts w:ascii="Tahoma" w:hAnsi="Tahoma" w:cs="Tahoma"/>
      <w:i/>
      <w:iCs/>
      <w:sz w:val="16"/>
      <w:szCs w:val="16"/>
    </w:rPr>
  </w:style>
  <w:style w:type="paragraph" w:styleId="af4">
    <w:name w:val="header"/>
    <w:basedOn w:val="a"/>
    <w:link w:val="Char4"/>
    <w:uiPriority w:val="99"/>
    <w:unhideWhenUsed/>
    <w:rsid w:val="004A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4"/>
    <w:uiPriority w:val="99"/>
    <w:rsid w:val="004A1126"/>
    <w:rPr>
      <w:i/>
      <w:iCs/>
      <w:sz w:val="20"/>
      <w:szCs w:val="20"/>
    </w:rPr>
  </w:style>
  <w:style w:type="paragraph" w:styleId="af5">
    <w:name w:val="footer"/>
    <w:basedOn w:val="a"/>
    <w:link w:val="Char5"/>
    <w:uiPriority w:val="99"/>
    <w:semiHidden/>
    <w:unhideWhenUsed/>
    <w:rsid w:val="004A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5"/>
    <w:uiPriority w:val="99"/>
    <w:semiHidden/>
    <w:rsid w:val="004A112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Tsafas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Tsafas</dc:creator>
  <cp:keywords/>
  <dc:description/>
  <cp:lastModifiedBy>Giorgos Tsafas</cp:lastModifiedBy>
  <cp:revision>5</cp:revision>
  <cp:lastPrinted>2009-11-12T19:02:00Z</cp:lastPrinted>
  <dcterms:created xsi:type="dcterms:W3CDTF">2009-11-12T17:45:00Z</dcterms:created>
  <dcterms:modified xsi:type="dcterms:W3CDTF">2009-11-19T20:08:00Z</dcterms:modified>
</cp:coreProperties>
</file>